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154B9C" w:rsidRDefault="00154B9C" w:rsidP="00154B9C">
      <w:pPr>
        <w:ind w:left="284"/>
        <w:rPr>
          <w:rFonts w:ascii="Arial" w:eastAsia="Times New Roman" w:hAnsi="Arial" w:cs="Arial"/>
          <w:color w:val="000000"/>
          <w:sz w:val="24"/>
          <w:szCs w:val="24"/>
        </w:rPr>
        <w:sectPr w:rsidR="00154B9C" w:rsidSect="00154B9C">
          <w:pgSz w:w="11906" w:h="16838"/>
          <w:pgMar w:top="426" w:right="424" w:bottom="851" w:left="284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6838950" cy="9655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29" cy="966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9C" w:rsidRDefault="00154B9C" w:rsidP="00154B9C">
      <w:pPr>
        <w:ind w:left="284"/>
        <w:rPr>
          <w:rFonts w:ascii="Arial" w:eastAsia="Times New Roman" w:hAnsi="Arial" w:cs="Arial"/>
          <w:color w:val="000000"/>
          <w:sz w:val="24"/>
          <w:szCs w:val="24"/>
        </w:rPr>
        <w:sectPr w:rsidR="00154B9C" w:rsidSect="00154B9C">
          <w:pgSz w:w="11906" w:h="16838"/>
          <w:pgMar w:top="426" w:right="424" w:bottom="851" w:left="284" w:header="708" w:footer="708" w:gutter="0"/>
          <w:cols w:space="708"/>
          <w:docGrid w:linePitch="360"/>
        </w:sectPr>
      </w:pP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Приложение №1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к постановлению Администрации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МО «Нукутский район»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от 21.05.2015 г. № 249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ПОЛОЖЕНИЕ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о комплектовании муниципальных дошкольных образовательных учреждений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муниципального образования «Нукутский район»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1.Общие положения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1. </w:t>
      </w: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Настоящее Положение о комплектовании муниципальных дошкольных образовательных учреждений муниципального образования «Нукутский район» (далее – Положение) разработано в соответствии с Федеральным законом от 29.12.2012 года № 273-ФЗ «Об образовании в Российской Федерации», Федеральным законом от 24.07.1998 года № 124 «Об основных гарантиях прав ребенка в Российской Федерации»,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образования и науки Российской Федерации от 30.08.2013 года № 1014, письмом Министерства образования и науки РФ от 08.08.2013 года № 08-1063 «О рекомендациях по порядку комплектования дошкольных образовательных учреждений».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2. Положение определяет порядок комплектования муниципальных дошкольных образовательных учреждений (далее -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) муниципального образования «Нукутский район»,  исходя из интересов ребенка и удовлетворения потребностей населения в услугах дошкольного образования.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3. Учет детей, нуждающихся в предоставлении места в образовательном учреждении, реализующем основную образовательную программу дошкольного образования – это государственная (муниципальная) услуга регистрации детей, нуждающихся в предоставлении места в дошкольном образовательном учреждении, на едином общедоступном портале, специально созданном в сети «Интернет». </w:t>
      </w: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Фиксирующая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дату постановки ребенка на учет, желаемую дату предоставления ребенку места в дошкольном образовательном учреждении, возраст ребенка. Результатом постановки детей на учет является формирование «электронной очереди» - поименного списка детей, нуждающихся в дошкольном образовании и присмотре и уходе в учреждении и (или) иных формах.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4. Под очередностью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 понимается список детей, поставленных на учет для предоставления места в дошкольном учреждении в текущем учебном году, но таким местом не обеспеченных на дату начала учебного года (1 сентября текущего учебного года). Показатели очередности – это численность детей, входящих в указанный список.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5. При приеме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родители (законные представители) детей должны быть ознакомлены с уставом детского сада, лицензией на осуществление образовательной деятельности и  иными документами, регламентирующими деятельность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. Между родителями (законными представителями) ребенка и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заключается договор, регламентирующий их совместные права и обязанности.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2. Порядок комплектования муниципальных дошкольных образовательных учреждений муниципального образования «Нукутский район»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1. Порядок комплектования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определяется учредителем в соответствии с законодательством Российской Федерации, настоящим Положением и закрепляется в локальном нормативном акте дошкольного учреждения.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2.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принимаются  воспитанники, достигшие возраста, установленного действующим законодательством Российской Федерации, закрепленного в уставе детского сада. Группы могут быть одновозрастными и разновозрастными.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3. Наполняемость групп устанавливается в соответствии с санитарно-эпидемиологическими правилами и нормативами.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4. Постановка на учет для зачисления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и зачисление детей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осуществляется в электронном виде с использованием информационно-телекоммуникационной сети «Интернет» путем подачи заявления одним из перечисленных ниже способов: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1) родители (законные представители) ребенка могут самостоятельно подать заявление о постановке на учет для зачисления ребенка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на Едином портале государственных и муниципальных услуг (http://www.gosuslugi.ru/);</w:t>
      </w:r>
      <w:proofErr w:type="gramEnd"/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2) родители (законные представители) могут подать заявление о постановке на учет для зачисления ребенка при личном обращении в дошкольное учреждение или Управление образования администрации МО «Нукутский район» (далее – Управление образования).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5. При оформлении заявления обязательным условием является согласие заявителя на обработку персональных данных.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6. Для заполнения электронного заявления, с целью последующей надлежащей идентификации, заявителю необходимо зарегистрироваться на портале государственных и муниципальных услуг (http://gosuslugi.ru), указав свою фамилию, имя, отчество, степень родства и контактную информацию (в том числе адрес электронной почты).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 Зарегистрировавшись, заявитель выбирает наименование услуги из списка услуг, дошкольные образовательное учреждения - из перечня образовательных учреждений.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 После получения, обработки и регистрации заявления на адрес электронной почты заявителя будет выслано уведомление с подтверждением постановки на учет несовершеннолетнего, содержащим дату и время, когда заявителю (родителю или законному представителю ребенка) необходимо явиться в дошкольное образовательное учреждение, или уведомление с обоснованным отказом.   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7. В случае если заявитель имеет право на внеочередное или первоочередное зачисление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ему необходимо представить в течение 30 календарных дней оригинал документа, подтверждающего льготу, а также его копию. В случае не предъявления оригиналов документов, подтверждающих право льготного зачисления, заявление рассматривается на общих основаниях. Копия документа, подтверждающего льготу, хранится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 8. Для регистрации ребенка на учет для зачисления при личном обращении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или Управление образования администрации МО «Нукутский район» необходимо предоставить: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- заявление заинтересованного лица о постановке на учет для зачисления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(форма предоставляется в дошкольном образовательном учреждении или Управлении образования.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Заявление на иностранном языке должно иметь заверенный перевод на русский язык;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свидетельство о рождении ребенка;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     - медицинскую карту ребенка установленного образца (форма № 026/у-2000);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     - паспорт или иной документ, удостоверяющий личность одного из родителей (законного представителя);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     - документ, удостоверяющий личность лица, действующего от имени родителя (законного представителя ребенка) требуется, если заявителем выступает лицо, действующее от имени родителя (законного представителя) ребенка; 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    - документ, подтверждающий право представлять интересы ребенка требуется, если заявителем выступает лицо, действующее от имени родителя (законного представителя) ребенка;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    -  документы, удостоверяющие право на предоставление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 первоочередном порядке (если таковое имеется).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     9. Прием заявлений и регистрация детей для постановки на учет (в целях дальнейшего зачисления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) осуществляется в течение всего учебного года.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10. Заявления родителей (законных представителей) о постановке на учет детей, нуждающихся в зачислении, регистрируются по дате их подачи.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11. Включение родителей (законных представителей) в первоочередные и внеочередные списки осуществляется с момента представления ими заявления и документов, </w:t>
      </w:r>
      <w:r w:rsidRPr="00154B9C">
        <w:rPr>
          <w:rFonts w:ascii="Arial" w:eastAsia="Times New Roman" w:hAnsi="Arial" w:cs="Arial"/>
          <w:color w:val="000000"/>
          <w:sz w:val="24"/>
          <w:szCs w:val="24"/>
        </w:rPr>
        <w:lastRenderedPageBreak/>
        <w:t>подтверждающих принадлежность к льготной категории. Оригиналы предоставляются лично заявителем.   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12. При комплектовании количество мест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, предоставленных для льготных категорий детей, не может превышать количество мест, предоставленных для детей не льготных категорий.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13. Заявители (родители, законные представители или лица, действующие от имени законного представителя) имеют право выбора дошкольного образовательного учреждения района. Причиной отказа родителям (законным представителям) в приеме ребенка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может быть отсутствие свободных мест.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14.  Каждое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закреплено за соответствующей территорией района в соответствии с нормативно-правовым актом Администрации муниципального образования «Нукутский район».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15. Зачисление детей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осуществляется руководителем согласно очередности при наличии мест в соответствующей возрастной группе при предоставлении полного пакета документов: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письменного заявления родителей (законных представителей) ребенка;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медицинского заключения о состоянии здоровья ребенка, выданного и заверенного уполномоченным органом;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документов, удостоверяющих личность одного из родителей (законных представителей) ребенка.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16.   Зачисление детей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оформляется приказом по дошкольному учреждению.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17.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ведется «Книга движения детей», где регистрируются сведения о детях и родителях (законных представителях). «Книга движения  детей» должна быть пронумерована, прошнурована и скреплена печатью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. Ежегодно по состоянию на 01 сентября руководитель подводит итоги за прошедший учебный год и фиксирует их в «Книге движения детей»: количество принятых детей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 течение учебного года и количество выбывших (в школу и по другим причинам).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3. Порядок учета детей, нуждающихся в предоставлении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1. Учет производится на электронном  и (или) бумажном </w:t>
      </w: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носителях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с указанием фамилии и имени ребенка, его возраста (числа полных лет), даты постановки на учет и желаемой даты предоставления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2. Учет включает: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- составление поименного списка (реестра) детей, нуждающихся в предоставлении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, в соответствии с датой постановки на учет и наличием права на предоставление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 первоочередном порядке (если таковое имеется), в зависимости от даты, с которой планируется посещение ребенком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, реестр дифференцируется на списки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погодового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учета детей, нуждающихся в предоставлении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 текущем учебном году (с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1 сентября текущего календарного года)  и в последующие годы;</w:t>
      </w:r>
      <w:proofErr w:type="gramEnd"/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- систематическое обновление реестра с учетом предоставления детям мест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- формирование списка «очередников» из числа детей, нуждающихся в предоставлении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 текущем учебном году, но таким местом не обеспеченные на дату начала учебного года (1 сентября текущего учебного года).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3. Учет </w:t>
      </w: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детей, нуждающихся в предоставлении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осуществляется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через автоматизированную информационную систему «Комплектование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» (далее –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АИС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). Постановка на учет осуществляется путем заполнения интерактивной формы заявления на специально организованном общедоступном  портале в сети «Интернет» (www.dou.iro38.ru) родителями (законными представителями) либо специалистом Управления образования на основании личного обращения родителей (законных представителей) либо по их письменному заявлению в адрес Управления образования или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4. В заявлении  о постановке на учет в обязательном порядке указывается дата рождения ребенка, дата, с которой планируется начало посещения ребенком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, адрес фактического проживания ребенка, желательное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5. При постановке на учет при  личном обращении  родители (законные представители) предъявляют: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паспорт или иной документ, удостоверяющий личность родителей (законных представителей);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   свидетельство о рождении ребенка;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- документы, удостоверяющее право ребенка на предоставление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первоочередном порядке (если таковое имеется).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6. При постановке на учет на специально организованном общедоступном портале в сети «Интернет» к интерактивной форме заявления прилагаются электронные образцы документов, подтверждающих сведения, указанные в заявлении.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7. Специалист Управления образования через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АИС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составляет списки поставленных на учет детей, нуждающихся в предоставлении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 текущем учебном году и в последующие годы в соответствии с датой постановки на учет и с учетом права на предоставление места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 первоочередном порядке.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8.  Руководители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ежемесячно информируют Управление образования о движении контингента воспитанников и о свободных местах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района, начиная с  1 сентября каждого учебного года.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9. В течение учебного года производится доукомплектование детских садов при освобождении мест, в случае выбытия детей по различным причинам.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4.Льготная категория детей, нуждающихся в предоставлении места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1. Дети, родители (законные представители) которых имеют право на внеочередное зачисление ребенка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граждан, подвергшихся воздействию радиации вследствие катастрофы на Чернобыльской АЭС (Закон РФ от 15.05.1991 г. № 1244-1 «О социальной защите граждан, подвергшихся воздействию радиации вследствие катастрофы на Чернобыльской АЭС»);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граждан из подразделений особого риска, а также семей, потерявших кормильца из числа этих граждан (Постановление Верховного суда РФ от 27.12.1991 г. №2123-1);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прокуроров (Федеральный закон от 17.01.1992 №2202-1 «О прокуратуре Российской Федерации»);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судей (Закон РФ от 26.06.1992 №3132-1 «О статусе судей в Российской Федерации»);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сотрудников Следственного комитета (Федеральный закон от 28.12.2010 №403-ФЗ «О Следственном комитете Российской Федерации»).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2. Дети, родители (законные представители) которых имеют право на первоочередное зачисление ребенка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из многодетных семей (Указ Президента РФ от 05.05.1992 г. № 431 «О мерах по социальной поддержке семей»);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дети-инвалиды и дети, один из родителей которых является инвалидом (Указ Президента РФ от 02.10.1992 г. №1157 «О дополнительных мерах государственной поддержки инвалидов»);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27.05.1998 г. №76-ФЗ «О статусе военнослужащих»);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сотрудников полиции (Федеральный закон от 07.02.2011 г. № 3-ФЗ «О полиции»);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07.02.2011 г. № 3-ФЗ «О полиции»);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lastRenderedPageBreak/>
        <w:t>- дети сотрудника полиции, умершего вследствие заболевания, полученного в период прохождения службы в полиции (Федеральный закон от 07.02.2011 г. № 3-ФЗ «О полиции»);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07.02.2011 г. № 3-ФЗ «О полиции»);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 (Федеральный закон от 07.02.2011 г. № 3-ФЗ «О полиции»);</w:t>
      </w:r>
      <w:proofErr w:type="gramEnd"/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сотрудников внутренних дел, не являющихся сотрудниками полиции (Федеральный закон от 07.02.2011 г. № 3-ФЗ «О полиции»);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30.12.2012 г. № 283-ФЗ «О социальных гарантиях сотрудникам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закон от 30.12.2012 г. № 283-ФЗ «О социальных гарантиях сотрудникам некоторых федеральных органов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исполнительной власти и внесении изменений в отдельные законодательные акты Российской Федерации»);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(Федеральный закон от 30.12.2012 г. № 283-ФЗ «О социальных гарантиях сотрудникам некоторых федеральных органов исполнительной власти и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внесении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изменений в отдельные законодательные акты Российской Федерации»);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proofErr w:type="gramStart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</w:t>
      </w:r>
      <w:r w:rsidRPr="00154B9C">
        <w:rPr>
          <w:rFonts w:ascii="Arial" w:eastAsia="Times New Roman" w:hAnsi="Arial" w:cs="Arial"/>
          <w:color w:val="000000"/>
          <w:sz w:val="24"/>
          <w:szCs w:val="24"/>
        </w:rPr>
        <w:lastRenderedPageBreak/>
        <w:t>связи с</w:t>
      </w:r>
      <w:proofErr w:type="gram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30.12.2012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РФ от 04.05.2011 г. № Пр.-1227).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Внутри одной льготной категории (право на внеочередное или первоочередное зачисление ребенка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) заявления выстраиваются по дате подачи заявления.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5. Прочие условия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1. Родителям (законным представителям) ребенка может быть отказано в приеме ребенка в дошкольное учреждение при отсутствии в нем свободных мест.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2. При отсутствии свободных мест в выбранных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родителям (законным представителям) могут быть предложены свободные места в других дошкольных образовательных учреждениях.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3. В случае отказа в приеме или регистрации ребенка в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МДОУ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>, родители (законные представители) ребенка имеют право обратиться в Управление образования для решения спорных вопросов.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Подготовил: 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Юрисконсульт Управления образования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администрации МО «Нукутский район»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_______________</w:t>
      </w:r>
      <w:r w:rsidRPr="00154B9C">
        <w:rPr>
          <w:rFonts w:ascii="Arial" w:eastAsia="Times New Roman" w:hAnsi="Arial" w:cs="Arial"/>
          <w:color w:val="000000"/>
          <w:sz w:val="27"/>
          <w:szCs w:val="27"/>
        </w:rPr>
        <w:t>Е.А</w:t>
      </w:r>
      <w:proofErr w:type="spellEnd"/>
      <w:r w:rsidRPr="00154B9C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  <w:proofErr w:type="spellStart"/>
      <w:r w:rsidRPr="00154B9C">
        <w:rPr>
          <w:rFonts w:ascii="Arial" w:eastAsia="Times New Roman" w:hAnsi="Arial" w:cs="Arial"/>
          <w:color w:val="000000"/>
          <w:sz w:val="27"/>
          <w:szCs w:val="27"/>
        </w:rPr>
        <w:t>Монхороева</w:t>
      </w:r>
      <w:proofErr w:type="spellEnd"/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Согласовано: 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Начальник Управления образования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администрации МО «Нукутский район»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_______________</w:t>
      </w:r>
      <w:r w:rsidRPr="00154B9C">
        <w:rPr>
          <w:rFonts w:ascii="Arial" w:eastAsia="Times New Roman" w:hAnsi="Arial" w:cs="Arial"/>
          <w:color w:val="000000"/>
          <w:sz w:val="27"/>
          <w:szCs w:val="27"/>
        </w:rPr>
        <w:t>Е.С</w:t>
      </w:r>
      <w:proofErr w:type="spellEnd"/>
      <w:r w:rsidRPr="00154B9C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  <w:proofErr w:type="spellStart"/>
      <w:r w:rsidRPr="00154B9C">
        <w:rPr>
          <w:rFonts w:ascii="Arial" w:eastAsia="Times New Roman" w:hAnsi="Arial" w:cs="Arial"/>
          <w:color w:val="000000"/>
          <w:sz w:val="27"/>
          <w:szCs w:val="27"/>
        </w:rPr>
        <w:t>Шаракшинова</w:t>
      </w:r>
      <w:proofErr w:type="spellEnd"/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Ведущий специалист-юрист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юридического отдела </w:t>
      </w:r>
      <w:proofErr w:type="spellStart"/>
      <w:r w:rsidRPr="00154B9C">
        <w:rPr>
          <w:rFonts w:ascii="Arial" w:eastAsia="Times New Roman" w:hAnsi="Arial" w:cs="Arial"/>
          <w:color w:val="000000"/>
          <w:sz w:val="24"/>
          <w:szCs w:val="24"/>
        </w:rPr>
        <w:t>КУМИ</w:t>
      </w:r>
      <w:proofErr w:type="spellEnd"/>
      <w:r w:rsidRPr="00154B9C">
        <w:rPr>
          <w:rFonts w:ascii="Arial" w:eastAsia="Times New Roman" w:hAnsi="Arial" w:cs="Arial"/>
          <w:color w:val="000000"/>
          <w:sz w:val="24"/>
          <w:szCs w:val="24"/>
        </w:rPr>
        <w:t xml:space="preserve"> МО «Нукутский район»</w:t>
      </w:r>
      <w:proofErr w:type="spellStart"/>
      <w:r w:rsidRPr="00154B9C">
        <w:rPr>
          <w:rFonts w:ascii="Arial" w:eastAsia="Times New Roman" w:hAnsi="Arial" w:cs="Arial"/>
          <w:color w:val="000000"/>
          <w:sz w:val="27"/>
          <w:szCs w:val="27"/>
        </w:rPr>
        <w:t>______________Е.В</w:t>
      </w:r>
      <w:proofErr w:type="spellEnd"/>
      <w:r w:rsidRPr="00154B9C">
        <w:rPr>
          <w:rFonts w:ascii="Arial" w:eastAsia="Times New Roman" w:hAnsi="Arial" w:cs="Arial"/>
          <w:color w:val="000000"/>
          <w:sz w:val="27"/>
          <w:szCs w:val="27"/>
        </w:rPr>
        <w:t>. Андреева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                 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Перечень организаций,  должностных  лиц,  которым надлежит разослать постановление: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Управление образования администрации МО «Нукутский район»;</w:t>
      </w:r>
    </w:p>
    <w:p w:rsidR="00154B9C" w:rsidRPr="00154B9C" w:rsidRDefault="00154B9C" w:rsidP="00154B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154B9C">
        <w:rPr>
          <w:rFonts w:ascii="Arial" w:eastAsia="Times New Roman" w:hAnsi="Arial" w:cs="Arial"/>
          <w:color w:val="000000"/>
          <w:sz w:val="24"/>
          <w:szCs w:val="24"/>
        </w:rPr>
        <w:t>- Юридический отдел  администрации МО «Нукутский район».</w:t>
      </w:r>
    </w:p>
    <w:p w:rsidR="005B112E" w:rsidRDefault="005B112E"/>
    <w:sectPr w:rsidR="005B112E" w:rsidSect="00154B9C">
      <w:type w:val="continuous"/>
      <w:pgSz w:w="11906" w:h="16838"/>
      <w:pgMar w:top="993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4B9C"/>
    <w:rsid w:val="00154B9C"/>
    <w:rsid w:val="005B1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154B9C"/>
  </w:style>
  <w:style w:type="character" w:customStyle="1" w:styleId="apple-converted-space">
    <w:name w:val="apple-converted-space"/>
    <w:basedOn w:val="a0"/>
    <w:rsid w:val="00154B9C"/>
  </w:style>
  <w:style w:type="paragraph" w:styleId="a3">
    <w:name w:val="Balloon Text"/>
    <w:basedOn w:val="a"/>
    <w:link w:val="a4"/>
    <w:uiPriority w:val="99"/>
    <w:semiHidden/>
    <w:unhideWhenUsed/>
    <w:rsid w:val="0015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6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2905</Words>
  <Characters>16565</Characters>
  <Application>Microsoft Office Word</Application>
  <DocSecurity>0</DocSecurity>
  <Lines>138</Lines>
  <Paragraphs>38</Paragraphs>
  <ScaleCrop>false</ScaleCrop>
  <Company>Reanimator Extreme Edition</Company>
  <LinksUpToDate>false</LinksUpToDate>
  <CharactersWithSpaces>19432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2016-10-05T06:37:00Z</dcterms:created>
  <dcterms:modified xsi:type="dcterms:W3CDTF">2016-10-05T06:41:00Z</dcterms:modified>
</cp:coreProperties>
</file>